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BF" w:firstRow="1" w:lastRow="0" w:firstColumn="1" w:lastColumn="0" w:noHBand="0" w:noVBand="0"/>
      </w:tblPr>
      <w:tblGrid>
        <w:gridCol w:w="10533"/>
      </w:tblGrid>
      <w:tr w:rsidR="00190802" w:rsidTr="00082E79">
        <w:trPr>
          <w:trHeight w:val="14310"/>
          <w:jc w:val="center"/>
        </w:trPr>
        <w:tc>
          <w:tcPr>
            <w:tcW w:w="10300" w:type="dxa"/>
          </w:tcPr>
          <w:p w:rsidR="00190802" w:rsidRDefault="00190802">
            <w:pPr>
              <w:jc w:val="center"/>
            </w:pPr>
            <w:bookmarkStart w:id="0" w:name="_GoBack"/>
            <w:bookmarkEnd w:id="0"/>
            <w:r>
              <w:t>Republic of the Philippines</w:t>
            </w:r>
          </w:p>
          <w:p w:rsidR="00190802" w:rsidRDefault="00190802">
            <w:pPr>
              <w:jc w:val="center"/>
            </w:pPr>
            <w:r>
              <w:t>CSC-DOST</w:t>
            </w:r>
          </w:p>
          <w:p w:rsidR="00190802" w:rsidRDefault="00190802">
            <w:pPr>
              <w:pStyle w:val="BodyText"/>
            </w:pPr>
            <w:r>
              <w:t>SCIENTIFIC CAREER COUNCIL</w:t>
            </w:r>
            <w:r>
              <w:br/>
              <w:t>Bicutan, Taguig, MM</w:t>
            </w:r>
          </w:p>
          <w:p w:rsidR="00190802" w:rsidRDefault="00190802"/>
          <w:p w:rsidR="00190802" w:rsidRDefault="00190802">
            <w:pPr>
              <w:ind w:hanging="8"/>
            </w:pPr>
            <w:r>
              <w:t>Scientific Career System Form No. 02</w:t>
            </w:r>
          </w:p>
          <w:p w:rsidR="00190802" w:rsidRDefault="00190802">
            <w:pPr>
              <w:ind w:hanging="8"/>
            </w:pPr>
            <w:r>
              <w:t>Series of 20</w:t>
            </w:r>
            <w:r w:rsidR="00B256F3">
              <w:t>14</w:t>
            </w:r>
          </w:p>
          <w:p w:rsidR="00190802" w:rsidRDefault="00190802">
            <w:pPr>
              <w:jc w:val="center"/>
              <w:rPr>
                <w:b/>
              </w:rPr>
            </w:pPr>
            <w:r>
              <w:rPr>
                <w:b/>
              </w:rPr>
              <w:t>YEARLY PERFORMANCE CONTRACT</w:t>
            </w:r>
          </w:p>
          <w:p w:rsidR="00190802" w:rsidRDefault="00190802">
            <w:pPr>
              <w:pBdr>
                <w:bottom w:val="single" w:sz="12" w:space="1" w:color="auto"/>
              </w:pBdr>
              <w:ind w:left="-480"/>
              <w:jc w:val="center"/>
              <w:rPr>
                <w:b/>
              </w:rPr>
            </w:pPr>
          </w:p>
          <w:p w:rsidR="00190802" w:rsidRDefault="00190802">
            <w:pPr>
              <w:ind w:left="-8" w:right="-571" w:hanging="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IMPORTANT:     </w:t>
            </w:r>
            <w:r>
              <w:rPr>
                <w:b/>
                <w:sz w:val="20"/>
                <w:szCs w:val="20"/>
              </w:rPr>
              <w:t>Guidelines on completing the SCS-SCC Performance Contract</w:t>
            </w:r>
          </w:p>
          <w:p w:rsidR="00190802" w:rsidRDefault="00B256F3">
            <w:pPr>
              <w:numPr>
                <w:ilvl w:val="0"/>
                <w:numId w:val="1"/>
              </w:numPr>
              <w:tabs>
                <w:tab w:val="clear" w:pos="360"/>
                <w:tab w:val="left" w:pos="232"/>
              </w:tabs>
              <w:ind w:left="-8" w:right="16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Scientific P</w:t>
            </w:r>
            <w:r w:rsidR="00190802">
              <w:rPr>
                <w:b/>
                <w:sz w:val="20"/>
                <w:szCs w:val="20"/>
              </w:rPr>
              <w:t>roductivity</w:t>
            </w:r>
            <w:r>
              <w:rPr>
                <w:b/>
                <w:sz w:val="20"/>
                <w:szCs w:val="20"/>
              </w:rPr>
              <w:t>*</w:t>
            </w:r>
            <w:r w:rsidR="00190802">
              <w:rPr>
                <w:b/>
                <w:sz w:val="20"/>
                <w:szCs w:val="20"/>
              </w:rPr>
              <w:t xml:space="preserve"> of the Scientist must merit at least </w:t>
            </w:r>
            <w:r>
              <w:rPr>
                <w:b/>
                <w:sz w:val="20"/>
                <w:szCs w:val="20"/>
              </w:rPr>
              <w:t>6</w:t>
            </w:r>
            <w:r w:rsidR="00190802">
              <w:rPr>
                <w:b/>
                <w:sz w:val="20"/>
                <w:szCs w:val="20"/>
              </w:rPr>
              <w:t xml:space="preserve"> points per year </w:t>
            </w:r>
            <w:r>
              <w:rPr>
                <w:b/>
                <w:sz w:val="20"/>
                <w:szCs w:val="20"/>
              </w:rPr>
              <w:t xml:space="preserve">to be of Good Standing </w:t>
            </w:r>
            <w:r w:rsidR="00190802">
              <w:rPr>
                <w:b/>
                <w:sz w:val="20"/>
                <w:szCs w:val="20"/>
              </w:rPr>
              <w:t xml:space="preserve">using the SCC approved rating system. </w:t>
            </w:r>
          </w:p>
          <w:p w:rsidR="00190802" w:rsidRDefault="00190802">
            <w:pPr>
              <w:numPr>
                <w:ilvl w:val="0"/>
                <w:numId w:val="1"/>
              </w:numPr>
              <w:tabs>
                <w:tab w:val="clear" w:pos="360"/>
                <w:tab w:val="left" w:pos="232"/>
              </w:tabs>
              <w:ind w:left="-8" w:right="-120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Performance Contract shall be discussed in a consultation meeting between the Rater and the Scientist. </w:t>
            </w:r>
          </w:p>
          <w:p w:rsidR="00190802" w:rsidRDefault="00190802">
            <w:pPr>
              <w:numPr>
                <w:ilvl w:val="0"/>
                <w:numId w:val="1"/>
              </w:numPr>
              <w:tabs>
                <w:tab w:val="clear" w:pos="360"/>
              </w:tabs>
              <w:ind w:left="-8" w:right="-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meeting shall aim at communicating and clarifying each other’s expectations:</w:t>
            </w:r>
          </w:p>
          <w:p w:rsidR="00190802" w:rsidRDefault="00190802">
            <w:pPr>
              <w:numPr>
                <w:ilvl w:val="1"/>
                <w:numId w:val="1"/>
              </w:numPr>
              <w:tabs>
                <w:tab w:val="clear" w:pos="1080"/>
                <w:tab w:val="left" w:pos="232"/>
                <w:tab w:val="left" w:pos="472"/>
              </w:tabs>
              <w:ind w:left="232" w:right="16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 outputs and inputs including intervening assignments that the scientist shall commit himself to accomplish.</w:t>
            </w:r>
          </w:p>
          <w:p w:rsidR="00190802" w:rsidRDefault="00190802">
            <w:pPr>
              <w:numPr>
                <w:ilvl w:val="1"/>
                <w:numId w:val="1"/>
              </w:numPr>
              <w:tabs>
                <w:tab w:val="clear" w:pos="1080"/>
                <w:tab w:val="left" w:pos="232"/>
                <w:tab w:val="left" w:pos="472"/>
              </w:tabs>
              <w:ind w:left="232" w:right="-120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 inputs and resources that the Rater agrees to provide the Scientist.</w:t>
            </w:r>
          </w:p>
          <w:p w:rsidR="00190802" w:rsidRDefault="00190802">
            <w:pPr>
              <w:numPr>
                <w:ilvl w:val="0"/>
                <w:numId w:val="2"/>
              </w:numPr>
              <w:tabs>
                <w:tab w:val="clear" w:pos="600"/>
                <w:tab w:val="left" w:pos="-120"/>
                <w:tab w:val="left" w:pos="232"/>
              </w:tabs>
              <w:ind w:left="-8" w:right="164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copy of the contract shall be furnished to the Scientific Career Council not later than </w:t>
            </w:r>
            <w:r w:rsidR="006D2DC1">
              <w:rPr>
                <w:b/>
                <w:sz w:val="20"/>
                <w:szCs w:val="20"/>
                <w:u w:val="single"/>
              </w:rPr>
              <w:t>15</w:t>
            </w:r>
            <w:r w:rsidRPr="00082E79">
              <w:rPr>
                <w:b/>
                <w:sz w:val="20"/>
                <w:szCs w:val="20"/>
                <w:u w:val="single"/>
              </w:rPr>
              <w:t xml:space="preserve"> January of each year</w:t>
            </w:r>
            <w:r>
              <w:rPr>
                <w:b/>
                <w:sz w:val="20"/>
                <w:szCs w:val="20"/>
              </w:rPr>
              <w:t>.</w:t>
            </w:r>
          </w:p>
          <w:p w:rsidR="00190802" w:rsidRDefault="00190802">
            <w:pPr>
              <w:numPr>
                <w:ilvl w:val="0"/>
                <w:numId w:val="2"/>
              </w:numPr>
              <w:pBdr>
                <w:bottom w:val="single" w:sz="12" w:space="1" w:color="auto"/>
              </w:pBdr>
              <w:tabs>
                <w:tab w:val="clear" w:pos="600"/>
                <w:tab w:val="left" w:pos="232"/>
              </w:tabs>
              <w:ind w:left="-8" w:right="-120" w:hanging="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 additional sheets, if necessary.</w:t>
            </w:r>
          </w:p>
          <w:p w:rsidR="00190802" w:rsidRDefault="00190802">
            <w:pPr>
              <w:tabs>
                <w:tab w:val="left" w:pos="480"/>
              </w:tabs>
              <w:ind w:left="112" w:right="-120"/>
              <w:jc w:val="both"/>
              <w:rPr>
                <w:b/>
                <w:sz w:val="20"/>
                <w:szCs w:val="20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120"/>
              <w:jc w:val="both"/>
            </w:pPr>
            <w:r>
              <w:t>Name and address of Office/Council/Institute/Attached Agency/Regional Office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120"/>
              <w:jc w:val="both"/>
            </w:pPr>
            <w:r>
              <w:t>______________________________________________________________________________</w:t>
            </w:r>
          </w:p>
          <w:p w:rsidR="00190802" w:rsidRDefault="00190802">
            <w:pPr>
              <w:pStyle w:val="BlockText"/>
              <w:ind w:left="-8"/>
            </w:pPr>
            <w:r>
              <w:t>______________________________________________________________________________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  <w:rPr>
                <w:sz w:val="16"/>
                <w:szCs w:val="16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</w:pPr>
            <w:r>
              <w:t xml:space="preserve">The following are the projects and activities which I, ____________________________________ , 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24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(Name)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</w:pPr>
            <w:r>
              <w:t>as Scientist _____________ of the 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240"/>
              <w:jc w:val="both"/>
            </w:pPr>
            <w:r>
              <w:t xml:space="preserve">  </w:t>
            </w:r>
            <w:r>
              <w:tab/>
            </w:r>
            <w:r>
              <w:tab/>
              <w:t xml:space="preserve">                     (Rank)</w:t>
            </w:r>
            <w:r>
              <w:tab/>
            </w:r>
            <w:r>
              <w:tab/>
              <w:t xml:space="preserve">                                           (Office)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</w:pPr>
            <w:r>
              <w:t>commit to accomplish for the year ________________.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240"/>
              <w:jc w:val="both"/>
            </w:pPr>
          </w:p>
          <w:tbl>
            <w:tblPr>
              <w:tblW w:w="103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3960"/>
              <w:gridCol w:w="3970"/>
              <w:gridCol w:w="2377"/>
            </w:tblGrid>
            <w:tr w:rsidR="00190802">
              <w:trPr>
                <w:trHeight w:val="809"/>
                <w:jc w:val="center"/>
              </w:trPr>
              <w:tc>
                <w:tcPr>
                  <w:tcW w:w="3960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</w:pPr>
                  <w:r>
                    <w:t xml:space="preserve">    PLANNED ACTIVITY BASED </w:t>
                  </w: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</w:pPr>
                  <w:r>
                    <w:t xml:space="preserve">ON DUTIES/RESPONSIBILITIES </w:t>
                  </w: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</w:pPr>
                  <w:r>
                    <w:t>(include intervening assignments)</w:t>
                  </w:r>
                </w:p>
              </w:tc>
              <w:tc>
                <w:tcPr>
                  <w:tcW w:w="3970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center"/>
                  </w:pPr>
                  <w:r>
                    <w:t>EXPECTED OUTPUT</w:t>
                  </w: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center"/>
                  </w:pPr>
                  <w:r>
                    <w:t xml:space="preserve">(in terms of </w:t>
                  </w:r>
                  <w:r w:rsidRPr="00B256F3">
                    <w:rPr>
                      <w:u w:val="single"/>
                    </w:rPr>
                    <w:t>Scientific Productivity</w:t>
                  </w:r>
                  <w:r w:rsidR="00B256F3" w:rsidRPr="00B256F3">
                    <w:rPr>
                      <w:b/>
                    </w:rPr>
                    <w:t>*</w:t>
                  </w:r>
                  <w:r>
                    <w:t>)</w:t>
                  </w:r>
                </w:p>
              </w:tc>
              <w:tc>
                <w:tcPr>
                  <w:tcW w:w="2377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center"/>
                  </w:pPr>
                  <w:r>
                    <w:t>EQUIVALENT</w:t>
                  </w: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center"/>
                  </w:pPr>
                  <w:r>
                    <w:t>POINTS</w:t>
                  </w:r>
                </w:p>
              </w:tc>
            </w:tr>
            <w:tr w:rsidR="00190802">
              <w:trPr>
                <w:trHeight w:val="935"/>
                <w:jc w:val="center"/>
              </w:trPr>
              <w:tc>
                <w:tcPr>
                  <w:tcW w:w="3960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both"/>
                    <w:rPr>
                      <w:sz w:val="22"/>
                    </w:rPr>
                  </w:pP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left="252" w:right="-348"/>
                    <w:rPr>
                      <w:sz w:val="22"/>
                    </w:rPr>
                  </w:pPr>
                  <w:r>
                    <w:rPr>
                      <w:sz w:val="22"/>
                    </w:rPr>
                    <w:t>A.</w:t>
                  </w:r>
                </w:p>
              </w:tc>
              <w:tc>
                <w:tcPr>
                  <w:tcW w:w="3970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377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both"/>
                    <w:rPr>
                      <w:sz w:val="22"/>
                    </w:rPr>
                  </w:pPr>
                </w:p>
              </w:tc>
            </w:tr>
            <w:tr w:rsidR="00190802">
              <w:trPr>
                <w:trHeight w:val="1070"/>
                <w:jc w:val="center"/>
              </w:trPr>
              <w:tc>
                <w:tcPr>
                  <w:tcW w:w="3960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both"/>
                    <w:rPr>
                      <w:sz w:val="22"/>
                    </w:rPr>
                  </w:pPr>
                </w:p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left="252" w:right="-24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B.</w:t>
                  </w:r>
                </w:p>
              </w:tc>
              <w:tc>
                <w:tcPr>
                  <w:tcW w:w="3970" w:type="dxa"/>
                </w:tcPr>
                <w:p w:rsidR="00190802" w:rsidRDefault="00190802">
                  <w:pPr>
                    <w:tabs>
                      <w:tab w:val="left" w:pos="155"/>
                      <w:tab w:val="left" w:pos="480"/>
                    </w:tabs>
                    <w:ind w:left="275" w:right="-240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377" w:type="dxa"/>
                </w:tcPr>
                <w:p w:rsidR="00190802" w:rsidRDefault="00190802">
                  <w:pPr>
                    <w:tabs>
                      <w:tab w:val="left" w:pos="-120"/>
                      <w:tab w:val="left" w:pos="480"/>
                    </w:tabs>
                    <w:ind w:right="-240"/>
                    <w:jc w:val="both"/>
                    <w:rPr>
                      <w:sz w:val="22"/>
                    </w:rPr>
                  </w:pPr>
                </w:p>
              </w:tc>
            </w:tr>
          </w:tbl>
          <w:p w:rsidR="00190802" w:rsidRDefault="00190802">
            <w:pPr>
              <w:tabs>
                <w:tab w:val="left" w:pos="-120"/>
                <w:tab w:val="left" w:pos="480"/>
              </w:tabs>
              <w:ind w:left="112" w:right="-240"/>
              <w:jc w:val="both"/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(use additional sheet if necessary)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240"/>
              <w:jc w:val="both"/>
              <w:rPr>
                <w:b/>
                <w:i/>
                <w:sz w:val="22"/>
                <w:szCs w:val="20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Submitted by: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240"/>
              <w:jc w:val="both"/>
              <w:rPr>
                <w:b/>
                <w:sz w:val="22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 xml:space="preserve">Date: </w:t>
            </w:r>
            <w:r>
              <w:rPr>
                <w:b/>
                <w:sz w:val="22"/>
              </w:rPr>
              <w:t>_________________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24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Signature over Printed Name of Scientist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right="-120"/>
              <w:jc w:val="both"/>
              <w:rPr>
                <w:sz w:val="22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right="-120" w:hanging="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Approved by:                                                                                                                      </w:t>
            </w:r>
          </w:p>
          <w:p w:rsidR="00190802" w:rsidRDefault="00190802">
            <w:pPr>
              <w:tabs>
                <w:tab w:val="left" w:pos="-120"/>
                <w:tab w:val="left" w:pos="480"/>
              </w:tabs>
              <w:ind w:left="-480" w:right="-120"/>
              <w:jc w:val="both"/>
              <w:rPr>
                <w:b/>
                <w:sz w:val="22"/>
              </w:rPr>
            </w:pPr>
          </w:p>
          <w:p w:rsidR="00190802" w:rsidRDefault="00190802">
            <w:pPr>
              <w:tabs>
                <w:tab w:val="left" w:pos="-120"/>
                <w:tab w:val="left" w:pos="480"/>
              </w:tabs>
              <w:ind w:left="-8" w:right="-1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_______________________________________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>Date:</w:t>
            </w:r>
            <w:r>
              <w:rPr>
                <w:b/>
                <w:sz w:val="22"/>
              </w:rPr>
              <w:t xml:space="preserve"> _______________</w:t>
            </w:r>
          </w:p>
          <w:p w:rsidR="00190802" w:rsidRDefault="00190802">
            <w:pPr>
              <w:tabs>
                <w:tab w:val="left" w:pos="232"/>
                <w:tab w:val="left" w:pos="480"/>
              </w:tabs>
              <w:ind w:left="232" w:right="-12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Signature over Printed Name of Agency Head                                          </w:t>
            </w:r>
          </w:p>
          <w:p w:rsidR="00190802" w:rsidRDefault="00190802" w:rsidP="00082E79">
            <w:pPr>
              <w:tabs>
                <w:tab w:val="left" w:pos="-120"/>
                <w:tab w:val="left" w:pos="480"/>
              </w:tabs>
              <w:ind w:left="-480" w:right="-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</w:t>
            </w:r>
          </w:p>
          <w:p w:rsidR="00190802" w:rsidRDefault="00190802">
            <w:pPr>
              <w:jc w:val="center"/>
            </w:pPr>
          </w:p>
        </w:tc>
      </w:tr>
    </w:tbl>
    <w:p w:rsidR="00190802" w:rsidRPr="00B256F3" w:rsidRDefault="00B256F3">
      <w:pPr>
        <w:rPr>
          <w:sz w:val="22"/>
          <w:szCs w:val="22"/>
        </w:rPr>
      </w:pPr>
      <w:r w:rsidRPr="00B256F3">
        <w:rPr>
          <w:sz w:val="22"/>
          <w:szCs w:val="22"/>
        </w:rPr>
        <w:t>* Scientific outputs that include discoveries and inventions, patents, utility models and scientific publications (scientific journals, books, manuals/monographs/handbooks, technical bulletins).</w:t>
      </w:r>
    </w:p>
    <w:sectPr w:rsidR="00190802" w:rsidRPr="00B256F3">
      <w:pgSz w:w="11909" w:h="16834" w:code="9"/>
      <w:pgMar w:top="540" w:right="864" w:bottom="720" w:left="1152" w:header="1008" w:footer="10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5023E"/>
    <w:multiLevelType w:val="hybridMultilevel"/>
    <w:tmpl w:val="4B64A7C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F494944"/>
    <w:multiLevelType w:val="hybridMultilevel"/>
    <w:tmpl w:val="98EAB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F3"/>
    <w:rsid w:val="00082E79"/>
    <w:rsid w:val="00190802"/>
    <w:rsid w:val="003E1276"/>
    <w:rsid w:val="006D2DC1"/>
    <w:rsid w:val="00A904B6"/>
    <w:rsid w:val="00B256F3"/>
    <w:rsid w:val="00F92233"/>
    <w:rsid w:val="00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B4D11-6120-4907-8269-AA9CA30F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BlockText">
    <w:name w:val="Block Text"/>
    <w:basedOn w:val="Normal"/>
    <w:semiHidden/>
    <w:pPr>
      <w:tabs>
        <w:tab w:val="left" w:pos="-120"/>
        <w:tab w:val="left" w:pos="480"/>
      </w:tabs>
      <w:ind w:left="-480" w:right="-240"/>
      <w:jc w:val="both"/>
    </w:pPr>
  </w:style>
  <w:style w:type="character" w:styleId="CommentReference">
    <w:name w:val="annotation reference"/>
    <w:uiPriority w:val="99"/>
    <w:semiHidden/>
    <w:unhideWhenUsed/>
    <w:rsid w:val="00F9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2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233"/>
    <w:rPr>
      <w:rFonts w:ascii="Arial" w:hAnsi="Arial" w:cs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233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F92233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2233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DOST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subject/>
  <dc:creator>Mara Faylon</dc:creator>
  <cp:keywords/>
  <dc:description/>
  <cp:lastModifiedBy>Lenovo</cp:lastModifiedBy>
  <cp:revision>2</cp:revision>
  <cp:lastPrinted>2007-04-10T01:28:00Z</cp:lastPrinted>
  <dcterms:created xsi:type="dcterms:W3CDTF">2018-04-17T02:00:00Z</dcterms:created>
  <dcterms:modified xsi:type="dcterms:W3CDTF">2018-04-17T02:00:00Z</dcterms:modified>
</cp:coreProperties>
</file>